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1, 2026 5:30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0002109869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D. Boral ARC Merger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333-297214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0002110790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Exascale Labs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5">
                    <w:r>
                      <w:rPr>
                        <w:rStyle w:val="InternetLink"/>
                      </w:rPr>
                      <w:t>333-297214-02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0002065779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D. Boral ARC Acquisition I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7">
                    <w:r>
                      <w:rPr>
                        <w:rStyle w:val="InternetLink"/>
                      </w:rPr>
                      <w:t>333-297214-01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09869" TargetMode="External"/><Relationship Id="rId3" Type="http://schemas.openxmlformats.org/officeDocument/2006/relationships/hyperlink" Target="http://www.sec.gov/cgi-bin/browse-edgar?action=getcompany&amp;filenum=333-297214" TargetMode="External"/><Relationship Id="rId4" Type="http://schemas.openxmlformats.org/officeDocument/2006/relationships/hyperlink" Target="http://www.sec.gov/cgi-bin/browse-edgar?action=getcompany&amp;CIK=0002110790" TargetMode="External"/><Relationship Id="rId5" Type="http://schemas.openxmlformats.org/officeDocument/2006/relationships/hyperlink" Target="http://www.sec.gov/cgi-bin/browse-edgar?action=getcompany&amp;filenum=333-297214-02" TargetMode="External"/><Relationship Id="rId6" Type="http://schemas.openxmlformats.org/officeDocument/2006/relationships/hyperlink" Target="http://www.sec.gov/cgi-bin/browse-edgar?action=getcompany&amp;CIK=0002065779" TargetMode="External"/><Relationship Id="rId7" Type="http://schemas.openxmlformats.org/officeDocument/2006/relationships/hyperlink" Target="http://www.sec.gov/cgi-bin/browse-edgar?action=getcompany&amp;filenum=333-297214-01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</Words>
  <Characters>338</Characters>
  <CharactersWithSpaces>369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